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A" w:rsidRPr="00BC132F" w:rsidRDefault="005C5B6A">
      <w:pPr>
        <w:pStyle w:val="Titre1"/>
        <w:rPr>
          <w:rFonts w:ascii="Arial" w:hAnsi="Arial" w:cs="Arial"/>
          <w:b w:val="0"/>
          <w:shadow w:val="0"/>
          <w:sz w:val="24"/>
          <w:szCs w:val="24"/>
        </w:rPr>
      </w:pPr>
      <w:r w:rsidRPr="00BC132F">
        <w:rPr>
          <w:rFonts w:ascii="Arial" w:hAnsi="Arial" w:cs="Arial"/>
          <w:b w:val="0"/>
          <w:shadow w:val="0"/>
          <w:sz w:val="24"/>
          <w:szCs w:val="24"/>
        </w:rPr>
        <w:t>Appel à poster</w:t>
      </w:r>
      <w:r w:rsidR="00BC132F" w:rsidRPr="00BC132F">
        <w:rPr>
          <w:rFonts w:ascii="Arial" w:hAnsi="Arial" w:cs="Arial"/>
          <w:b w:val="0"/>
          <w:shadow w:val="0"/>
          <w:sz w:val="24"/>
          <w:szCs w:val="24"/>
        </w:rPr>
        <w:t xml:space="preserve"> pour les JIE</w:t>
      </w:r>
    </w:p>
    <w:p w:rsidR="005C5B6A" w:rsidRPr="00BC132F" w:rsidRDefault="005C5B6A">
      <w:pPr>
        <w:rPr>
          <w:rFonts w:ascii="Arial" w:hAnsi="Arial" w:cs="Arial"/>
          <w:b/>
          <w:bCs/>
        </w:rPr>
      </w:pPr>
    </w:p>
    <w:p w:rsidR="002D4EDD" w:rsidRPr="00BC132F" w:rsidRDefault="002D4EDD" w:rsidP="002D4EDD">
      <w:pPr>
        <w:jc w:val="center"/>
        <w:rPr>
          <w:rFonts w:ascii="Arial" w:hAnsi="Arial" w:cs="Arial"/>
          <w:b/>
          <w:bCs/>
          <w:sz w:val="32"/>
        </w:rPr>
      </w:pPr>
      <w:r w:rsidRPr="00BC132F">
        <w:rPr>
          <w:rFonts w:ascii="Arial" w:hAnsi="Arial" w:cs="Arial"/>
          <w:b/>
          <w:bCs/>
          <w:sz w:val="32"/>
        </w:rPr>
        <w:t>6</w:t>
      </w:r>
      <w:r w:rsidRPr="00BC132F">
        <w:rPr>
          <w:rFonts w:ascii="Arial" w:hAnsi="Arial" w:cs="Arial"/>
          <w:b/>
          <w:bCs/>
          <w:sz w:val="32"/>
          <w:vertAlign w:val="superscript"/>
        </w:rPr>
        <w:t>e</w:t>
      </w:r>
      <w:r w:rsidRPr="00BC132F">
        <w:rPr>
          <w:rFonts w:ascii="Arial" w:hAnsi="Arial" w:cs="Arial"/>
          <w:b/>
          <w:bCs/>
          <w:sz w:val="32"/>
        </w:rPr>
        <w:t xml:space="preserve"> Journées Internationales d’Ethique</w:t>
      </w:r>
    </w:p>
    <w:p w:rsidR="002D4EDD" w:rsidRPr="00BC132F" w:rsidRDefault="002D4EDD" w:rsidP="002D4EDD">
      <w:pPr>
        <w:jc w:val="center"/>
        <w:rPr>
          <w:rFonts w:ascii="Arial" w:hAnsi="Arial" w:cs="Arial"/>
          <w:b/>
          <w:bCs/>
          <w:sz w:val="32"/>
        </w:rPr>
      </w:pPr>
      <w:r w:rsidRPr="00BC132F">
        <w:rPr>
          <w:rFonts w:ascii="Arial" w:hAnsi="Arial" w:cs="Arial"/>
          <w:b/>
          <w:bCs/>
          <w:sz w:val="32"/>
        </w:rPr>
        <w:t>11-14 mars 2015</w:t>
      </w:r>
    </w:p>
    <w:p w:rsidR="002D4EDD" w:rsidRPr="00BC132F" w:rsidRDefault="002D4EDD" w:rsidP="002D4EDD">
      <w:pPr>
        <w:jc w:val="center"/>
        <w:rPr>
          <w:rFonts w:ascii="Arial" w:hAnsi="Arial" w:cs="Arial"/>
          <w:b/>
        </w:rPr>
      </w:pPr>
      <w:r w:rsidRPr="00BC132F">
        <w:rPr>
          <w:rFonts w:ascii="Arial" w:hAnsi="Arial" w:cs="Arial"/>
          <w:b/>
        </w:rPr>
        <w:t xml:space="preserve">Amphithéâtre Jean Cavaillès </w:t>
      </w:r>
    </w:p>
    <w:p w:rsidR="002D4EDD" w:rsidRPr="00BC132F" w:rsidRDefault="002D4EDD" w:rsidP="002D4EDD">
      <w:pPr>
        <w:jc w:val="center"/>
        <w:rPr>
          <w:rFonts w:ascii="Arial" w:hAnsi="Arial" w:cs="Arial"/>
          <w:b/>
          <w:bCs/>
        </w:rPr>
      </w:pPr>
      <w:r w:rsidRPr="00BC132F">
        <w:rPr>
          <w:rFonts w:ascii="Arial" w:hAnsi="Arial" w:cs="Arial"/>
          <w:b/>
          <w:bCs/>
        </w:rPr>
        <w:t>STRASBOURG</w:t>
      </w:r>
    </w:p>
    <w:p w:rsidR="002D4EDD" w:rsidRPr="00BC132F" w:rsidRDefault="002D4EDD" w:rsidP="002D4EDD">
      <w:pPr>
        <w:jc w:val="center"/>
        <w:rPr>
          <w:rFonts w:ascii="Arial" w:hAnsi="Arial" w:cs="Arial"/>
          <w:b/>
          <w:bCs/>
        </w:rPr>
      </w:pPr>
    </w:p>
    <w:p w:rsidR="00A8238A" w:rsidRPr="00BC132F" w:rsidRDefault="00A8238A" w:rsidP="00A8238A">
      <w:pPr>
        <w:jc w:val="center"/>
        <w:rPr>
          <w:rFonts w:ascii="Arial" w:hAnsi="Arial" w:cs="Arial"/>
          <w:bCs/>
        </w:rPr>
      </w:pPr>
      <w:r w:rsidRPr="00BC132F">
        <w:rPr>
          <w:rFonts w:ascii="Arial" w:hAnsi="Arial" w:cs="Arial"/>
          <w:bCs/>
        </w:rPr>
        <w:t>L’HOMME DANS LES MAILLES DU NUMERIQUE.</w:t>
      </w:r>
    </w:p>
    <w:p w:rsidR="005C5B6A" w:rsidRPr="00BC132F" w:rsidRDefault="00A8238A" w:rsidP="00A8238A">
      <w:pPr>
        <w:jc w:val="center"/>
        <w:rPr>
          <w:rFonts w:ascii="Arial" w:hAnsi="Arial" w:cs="Arial"/>
          <w:bCs/>
        </w:rPr>
      </w:pPr>
      <w:r w:rsidRPr="00BC132F">
        <w:rPr>
          <w:rFonts w:ascii="Arial" w:hAnsi="Arial" w:cs="Arial"/>
          <w:bCs/>
        </w:rPr>
        <w:t>ENJEUX ETHIQUES DES TECHNIQUES DE L’INFORMATION ET DE LA COMMUNICATION (TIC)</w:t>
      </w:r>
    </w:p>
    <w:p w:rsidR="00A8238A" w:rsidRDefault="00A8238A" w:rsidP="00A8238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C5B6A" w:rsidRDefault="005C5B6A">
      <w:pPr>
        <w:jc w:val="center"/>
        <w:rPr>
          <w:rFonts w:ascii="Arial" w:hAnsi="Arial" w:cs="Arial"/>
          <w:b/>
          <w:bCs/>
        </w:rPr>
      </w:pPr>
    </w:p>
    <w:p w:rsidR="005C5B6A" w:rsidRDefault="005C5B6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 renvoyer à </w:t>
      </w:r>
      <w:r w:rsidR="0093548D" w:rsidRPr="0093548D">
        <w:rPr>
          <w:rFonts w:ascii="Arial" w:hAnsi="Arial" w:cs="Arial"/>
          <w:sz w:val="22"/>
          <w:szCs w:val="22"/>
          <w:u w:val="single"/>
        </w:rPr>
        <w:t>ereral@chru-strasbourg.fr</w:t>
      </w:r>
      <w:r w:rsidR="0093548D" w:rsidRPr="0093548D">
        <w:rPr>
          <w:rFonts w:ascii="Arial" w:hAnsi="Arial" w:cs="Arial"/>
          <w:sz w:val="22"/>
          <w:szCs w:val="22"/>
        </w:rPr>
        <w:t xml:space="preserve"> </w:t>
      </w:r>
      <w:r w:rsidRPr="0093548D">
        <w:rPr>
          <w:rFonts w:ascii="Arial" w:hAnsi="Arial" w:cs="Arial"/>
          <w:sz w:val="22"/>
          <w:szCs w:val="22"/>
        </w:rPr>
        <w:t xml:space="preserve">et </w:t>
      </w:r>
      <w:hyperlink r:id="rId5" w:history="1">
        <w:r w:rsidRPr="0093548D">
          <w:rPr>
            <w:rStyle w:val="Lienhypertexte"/>
            <w:rFonts w:ascii="Arial" w:hAnsi="Arial" w:cs="Arial"/>
            <w:color w:val="auto"/>
            <w:sz w:val="22"/>
            <w:szCs w:val="22"/>
          </w:rPr>
          <w:t>mthiel@unistra.fr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D39D7">
        <w:rPr>
          <w:rFonts w:ascii="Arial" w:hAnsi="Arial" w:cs="Arial"/>
          <w:b/>
          <w:sz w:val="22"/>
          <w:szCs w:val="22"/>
        </w:rPr>
        <w:t>avant le 1</w:t>
      </w:r>
      <w:r w:rsidR="00BC132F" w:rsidRPr="00DD39D7">
        <w:rPr>
          <w:rFonts w:ascii="Arial" w:hAnsi="Arial" w:cs="Arial"/>
          <w:b/>
          <w:sz w:val="22"/>
          <w:szCs w:val="22"/>
        </w:rPr>
        <w:t>5</w:t>
      </w:r>
      <w:r w:rsidR="00DD39D7" w:rsidRPr="00DD39D7">
        <w:rPr>
          <w:rFonts w:ascii="Arial" w:hAnsi="Arial" w:cs="Arial"/>
          <w:b/>
          <w:sz w:val="22"/>
          <w:szCs w:val="22"/>
        </w:rPr>
        <w:t xml:space="preserve"> </w:t>
      </w:r>
      <w:r w:rsidR="00A927C7">
        <w:rPr>
          <w:rFonts w:ascii="Arial" w:hAnsi="Arial" w:cs="Arial"/>
          <w:b/>
          <w:sz w:val="22"/>
          <w:szCs w:val="22"/>
        </w:rPr>
        <w:t>février</w:t>
      </w:r>
      <w:r w:rsidR="00DD39D7" w:rsidRPr="00DD39D7">
        <w:rPr>
          <w:rFonts w:ascii="Arial" w:hAnsi="Arial" w:cs="Arial"/>
          <w:b/>
          <w:sz w:val="22"/>
          <w:szCs w:val="22"/>
        </w:rPr>
        <w:t xml:space="preserve"> </w:t>
      </w:r>
      <w:r w:rsidRPr="00DD39D7">
        <w:rPr>
          <w:rFonts w:ascii="Arial" w:hAnsi="Arial" w:cs="Arial"/>
          <w:b/>
          <w:sz w:val="22"/>
          <w:szCs w:val="22"/>
        </w:rPr>
        <w:t>201</w:t>
      </w:r>
      <w:r w:rsidR="00A927C7">
        <w:rPr>
          <w:rFonts w:ascii="Arial" w:hAnsi="Arial" w:cs="Arial"/>
          <w:b/>
          <w:sz w:val="22"/>
          <w:szCs w:val="22"/>
        </w:rPr>
        <w:t>5</w:t>
      </w:r>
    </w:p>
    <w:p w:rsidR="005C5B6A" w:rsidRDefault="005C5B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C5B6A" w:rsidTr="00BC132F">
        <w:trPr>
          <w:trHeight w:val="2834"/>
        </w:trPr>
        <w:tc>
          <w:tcPr>
            <w:tcW w:w="10490" w:type="dxa"/>
          </w:tcPr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BC1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Thème associé à la contribution :</w:t>
            </w:r>
          </w:p>
          <w:p w:rsidR="00BC132F" w:rsidRPr="00BC132F" w:rsidRDefault="00BC132F" w:rsidP="00BC132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32F">
              <w:rPr>
                <w:rFonts w:ascii="Arial" w:hAnsi="Arial" w:cs="Arial"/>
                <w:sz w:val="20"/>
                <w:szCs w:val="20"/>
              </w:rPr>
              <w:t>Le phénomène numérique</w:t>
            </w:r>
          </w:p>
          <w:p w:rsidR="00BC132F" w:rsidRPr="00BC132F" w:rsidRDefault="00BC132F" w:rsidP="00BC132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Sécurité, surveillance et liberté(s)</w:t>
            </w:r>
          </w:p>
          <w:p w:rsidR="00BC132F" w:rsidRPr="00BC132F" w:rsidRDefault="00BC132F" w:rsidP="00BC132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TIC et médecine </w:t>
            </w:r>
          </w:p>
          <w:p w:rsidR="00BC132F" w:rsidRPr="00BC132F" w:rsidRDefault="00BC132F" w:rsidP="00BC132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TIC, éducation et communication</w:t>
            </w:r>
          </w:p>
          <w:p w:rsidR="00BC132F" w:rsidRPr="00BC132F" w:rsidRDefault="00BC132F" w:rsidP="00BC132F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BC132F">
              <w:rPr>
                <w:rFonts w:ascii="Arial" w:hAnsi="Arial" w:cs="Arial"/>
                <w:sz w:val="20"/>
                <w:szCs w:val="20"/>
              </w:rPr>
              <w:t xml:space="preserve"> TIC et éthique</w:t>
            </w:r>
          </w:p>
          <w:p w:rsidR="00BC132F" w:rsidRDefault="00BC1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Langue choisie pour la présentation : Anglais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Français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B6A" w:rsidRDefault="005C5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5"/>
      </w:tblGrid>
      <w:tr w:rsidR="005C5B6A" w:rsidTr="00BC132F">
        <w:trPr>
          <w:trHeight w:val="1613"/>
        </w:trPr>
        <w:tc>
          <w:tcPr>
            <w:tcW w:w="10525" w:type="dxa"/>
          </w:tcPr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ou des communicant(s)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Fonctions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d’appartenance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B6A" w:rsidRDefault="005C5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5C5B6A" w:rsidTr="00BC132F">
        <w:trPr>
          <w:trHeight w:val="1866"/>
        </w:trPr>
        <w:tc>
          <w:tcPr>
            <w:tcW w:w="10536" w:type="dxa"/>
          </w:tcPr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institutionnelle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 :</w:t>
            </w:r>
          </w:p>
          <w:p w:rsidR="00BC132F" w:rsidRDefault="00BC1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B6A" w:rsidRDefault="005C5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5C5B6A" w:rsidTr="00BC132F">
        <w:trPr>
          <w:trHeight w:val="2996"/>
        </w:trPr>
        <w:tc>
          <w:tcPr>
            <w:tcW w:w="10536" w:type="dxa"/>
          </w:tcPr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9C6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 (1</w:t>
            </w:r>
            <w:r w:rsidR="005C5B6A">
              <w:rPr>
                <w:rFonts w:ascii="Arial" w:hAnsi="Arial" w:cs="Arial"/>
                <w:sz w:val="20"/>
                <w:szCs w:val="20"/>
              </w:rPr>
              <w:t>500 caractères, espaces compris) au maximum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B6A" w:rsidRDefault="005C5B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5C5B6A" w:rsidTr="00BC132F">
        <w:trPr>
          <w:trHeight w:val="749"/>
        </w:trPr>
        <w:tc>
          <w:tcPr>
            <w:tcW w:w="10582" w:type="dxa"/>
          </w:tcPr>
          <w:p w:rsidR="00BC132F" w:rsidRDefault="00BC1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mots-clés :</w:t>
            </w:r>
          </w:p>
          <w:p w:rsidR="005C5B6A" w:rsidRDefault="005C5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B6A" w:rsidRDefault="005C5B6A">
      <w:pPr>
        <w:rPr>
          <w:rFonts w:ascii="Arial" w:hAnsi="Arial" w:cs="Arial"/>
          <w:sz w:val="20"/>
          <w:szCs w:val="20"/>
        </w:rPr>
      </w:pPr>
    </w:p>
    <w:p w:rsidR="00D01CCE" w:rsidRDefault="005C5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Les </w:t>
      </w:r>
      <w:r w:rsidR="00D01CCE">
        <w:rPr>
          <w:rFonts w:ascii="Arial" w:hAnsi="Arial" w:cs="Arial"/>
          <w:sz w:val="20"/>
          <w:szCs w:val="20"/>
        </w:rPr>
        <w:t xml:space="preserve">auteurs des </w:t>
      </w:r>
      <w:r w:rsidR="00A927C7">
        <w:rPr>
          <w:rFonts w:ascii="Arial" w:hAnsi="Arial" w:cs="Arial"/>
          <w:sz w:val="20"/>
          <w:szCs w:val="20"/>
        </w:rPr>
        <w:t>posters</w:t>
      </w:r>
      <w:r>
        <w:rPr>
          <w:rFonts w:ascii="Arial" w:hAnsi="Arial" w:cs="Arial"/>
          <w:sz w:val="20"/>
          <w:szCs w:val="20"/>
        </w:rPr>
        <w:t xml:space="preserve"> seront </w:t>
      </w:r>
      <w:r w:rsidR="00BC132F">
        <w:rPr>
          <w:rFonts w:ascii="Arial" w:hAnsi="Arial" w:cs="Arial"/>
          <w:sz w:val="20"/>
          <w:szCs w:val="20"/>
        </w:rPr>
        <w:t xml:space="preserve">informés de la décision du </w:t>
      </w:r>
      <w:r w:rsidR="00BC132F" w:rsidRPr="0093548D">
        <w:rPr>
          <w:rFonts w:ascii="Arial" w:hAnsi="Arial" w:cs="Arial"/>
          <w:sz w:val="20"/>
          <w:szCs w:val="20"/>
        </w:rPr>
        <w:t>C</w:t>
      </w:r>
      <w:r w:rsidR="00BC132F">
        <w:rPr>
          <w:rFonts w:ascii="Arial" w:hAnsi="Arial" w:cs="Arial"/>
          <w:sz w:val="20"/>
          <w:szCs w:val="20"/>
        </w:rPr>
        <w:t>onseil scientifique,</w:t>
      </w:r>
      <w:r w:rsidR="00D01CCE">
        <w:rPr>
          <w:rFonts w:ascii="Arial" w:hAnsi="Arial" w:cs="Arial"/>
          <w:sz w:val="20"/>
          <w:szCs w:val="20"/>
        </w:rPr>
        <w:t xml:space="preserve"> par mail</w:t>
      </w:r>
      <w:r w:rsidR="00BC132F">
        <w:rPr>
          <w:rFonts w:ascii="Arial" w:hAnsi="Arial" w:cs="Arial"/>
          <w:sz w:val="20"/>
          <w:szCs w:val="20"/>
        </w:rPr>
        <w:t>,</w:t>
      </w:r>
      <w:r w:rsidR="00D01CCE">
        <w:rPr>
          <w:rFonts w:ascii="Arial" w:hAnsi="Arial" w:cs="Arial"/>
          <w:sz w:val="20"/>
          <w:szCs w:val="20"/>
        </w:rPr>
        <w:t xml:space="preserve"> </w:t>
      </w:r>
      <w:r w:rsidR="00A927C7">
        <w:rPr>
          <w:rFonts w:ascii="Arial" w:hAnsi="Arial" w:cs="Arial"/>
          <w:sz w:val="20"/>
          <w:szCs w:val="20"/>
        </w:rPr>
        <w:t xml:space="preserve">fin </w:t>
      </w:r>
      <w:r w:rsidR="00D01CCE">
        <w:rPr>
          <w:rFonts w:ascii="Arial" w:hAnsi="Arial" w:cs="Arial"/>
          <w:sz w:val="20"/>
          <w:szCs w:val="20"/>
        </w:rPr>
        <w:t>février 2015.</w:t>
      </w:r>
    </w:p>
    <w:p w:rsidR="00CE5A36" w:rsidRDefault="00CE5A36" w:rsidP="00DD39D7">
      <w:pPr>
        <w:jc w:val="both"/>
        <w:rPr>
          <w:rFonts w:ascii="Arial" w:hAnsi="Arial" w:cs="Arial"/>
          <w:sz w:val="20"/>
          <w:szCs w:val="20"/>
        </w:rPr>
      </w:pPr>
    </w:p>
    <w:p w:rsidR="005C5B6A" w:rsidRPr="00DD39D7" w:rsidRDefault="005C5B6A" w:rsidP="00DD39D7">
      <w:pPr>
        <w:jc w:val="both"/>
        <w:rPr>
          <w:rFonts w:ascii="Arial" w:hAnsi="Arial" w:cs="Arial"/>
          <w:sz w:val="20"/>
          <w:szCs w:val="20"/>
        </w:rPr>
      </w:pPr>
      <w:r w:rsidRPr="00DD39D7">
        <w:rPr>
          <w:rFonts w:ascii="Arial" w:hAnsi="Arial" w:cs="Arial"/>
          <w:sz w:val="20"/>
          <w:szCs w:val="20"/>
        </w:rPr>
        <w:t xml:space="preserve">Les auteurs des </w:t>
      </w:r>
      <w:r w:rsidR="00A927C7">
        <w:rPr>
          <w:rFonts w:ascii="Arial" w:hAnsi="Arial" w:cs="Arial"/>
          <w:sz w:val="20"/>
          <w:szCs w:val="20"/>
        </w:rPr>
        <w:t>posters accepté</w:t>
      </w:r>
      <w:r w:rsidRPr="00DD39D7">
        <w:rPr>
          <w:rFonts w:ascii="Arial" w:hAnsi="Arial" w:cs="Arial"/>
          <w:sz w:val="20"/>
          <w:szCs w:val="20"/>
        </w:rPr>
        <w:t>s ne sont pa</w:t>
      </w:r>
      <w:r w:rsidR="008422C6" w:rsidRPr="00DD39D7">
        <w:rPr>
          <w:rFonts w:ascii="Arial" w:hAnsi="Arial" w:cs="Arial"/>
          <w:sz w:val="20"/>
          <w:szCs w:val="20"/>
        </w:rPr>
        <w:t>s pris en charge par les 6</w:t>
      </w:r>
      <w:r w:rsidRPr="00DD39D7">
        <w:rPr>
          <w:rFonts w:ascii="Arial" w:hAnsi="Arial" w:cs="Arial"/>
          <w:sz w:val="20"/>
          <w:szCs w:val="20"/>
          <w:vertAlign w:val="superscript"/>
        </w:rPr>
        <w:t>e</w:t>
      </w:r>
      <w:r w:rsidRPr="00DD39D7">
        <w:rPr>
          <w:rFonts w:ascii="Arial" w:hAnsi="Arial" w:cs="Arial"/>
          <w:sz w:val="20"/>
          <w:szCs w:val="20"/>
        </w:rPr>
        <w:t xml:space="preserve"> JIE.</w:t>
      </w:r>
      <w:r w:rsidR="00D01CCE" w:rsidRPr="00DD39D7">
        <w:rPr>
          <w:rFonts w:ascii="Arial" w:hAnsi="Arial" w:cs="Arial"/>
          <w:sz w:val="20"/>
          <w:szCs w:val="20"/>
        </w:rPr>
        <w:t xml:space="preserve"> Ils devront </w:t>
      </w:r>
      <w:r w:rsidR="00D01CCE" w:rsidRPr="00CE5A36">
        <w:rPr>
          <w:rFonts w:ascii="Arial" w:hAnsi="Arial" w:cs="Arial"/>
          <w:b/>
          <w:sz w:val="20"/>
          <w:szCs w:val="20"/>
        </w:rPr>
        <w:t>être inscrits</w:t>
      </w:r>
      <w:r w:rsidR="00D01CCE" w:rsidRPr="00DD39D7">
        <w:rPr>
          <w:rFonts w:ascii="Arial" w:hAnsi="Arial" w:cs="Arial"/>
          <w:sz w:val="20"/>
          <w:szCs w:val="20"/>
        </w:rPr>
        <w:t xml:space="preserve"> </w:t>
      </w:r>
      <w:r w:rsidR="00DD39D7" w:rsidRPr="00DD39D7">
        <w:rPr>
          <w:rFonts w:ascii="Arial" w:hAnsi="Arial" w:cs="Arial"/>
          <w:sz w:val="20"/>
          <w:szCs w:val="20"/>
        </w:rPr>
        <w:t>aux Journées internationales d’éthique du 12 au 14 mars</w:t>
      </w:r>
      <w:r w:rsidR="00D01CCE" w:rsidRPr="00DD39D7">
        <w:rPr>
          <w:rFonts w:ascii="Arial" w:hAnsi="Arial" w:cs="Arial"/>
          <w:sz w:val="20"/>
          <w:szCs w:val="20"/>
        </w:rPr>
        <w:t>.</w:t>
      </w:r>
    </w:p>
    <w:p w:rsidR="00CE5A36" w:rsidRDefault="00CE5A36" w:rsidP="00DD39D7">
      <w:pPr>
        <w:jc w:val="both"/>
        <w:rPr>
          <w:rFonts w:ascii="Arial" w:hAnsi="Arial" w:cs="Arial"/>
          <w:sz w:val="20"/>
          <w:szCs w:val="20"/>
        </w:rPr>
      </w:pPr>
    </w:p>
    <w:p w:rsidR="00BC132F" w:rsidRDefault="00BC132F" w:rsidP="00DD39D7">
      <w:pPr>
        <w:jc w:val="both"/>
        <w:rPr>
          <w:rFonts w:ascii="Arial" w:hAnsi="Arial" w:cs="Arial"/>
          <w:b/>
          <w:sz w:val="20"/>
          <w:szCs w:val="20"/>
        </w:rPr>
      </w:pPr>
      <w:r w:rsidRPr="00DD39D7">
        <w:rPr>
          <w:rFonts w:ascii="Arial" w:hAnsi="Arial" w:cs="Arial"/>
          <w:sz w:val="20"/>
          <w:szCs w:val="20"/>
        </w:rPr>
        <w:t>Une fois l</w:t>
      </w:r>
      <w:r w:rsidR="00A927C7">
        <w:rPr>
          <w:rFonts w:ascii="Arial" w:hAnsi="Arial" w:cs="Arial"/>
          <w:sz w:val="20"/>
          <w:szCs w:val="20"/>
        </w:rPr>
        <w:t>e</w:t>
      </w:r>
      <w:r w:rsidRPr="00DD39D7">
        <w:rPr>
          <w:rFonts w:ascii="Arial" w:hAnsi="Arial" w:cs="Arial"/>
          <w:sz w:val="20"/>
          <w:szCs w:val="20"/>
        </w:rPr>
        <w:t xml:space="preserve"> </w:t>
      </w:r>
      <w:r w:rsidR="00A927C7">
        <w:rPr>
          <w:rFonts w:ascii="Arial" w:hAnsi="Arial" w:cs="Arial"/>
          <w:sz w:val="20"/>
          <w:szCs w:val="20"/>
        </w:rPr>
        <w:t>poster accepté</w:t>
      </w:r>
      <w:r w:rsidRPr="00DD39D7">
        <w:rPr>
          <w:rFonts w:ascii="Arial" w:hAnsi="Arial" w:cs="Arial"/>
          <w:sz w:val="20"/>
          <w:szCs w:val="20"/>
        </w:rPr>
        <w:t xml:space="preserve"> par le </w:t>
      </w:r>
      <w:r w:rsidRPr="0093548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onseil scientifique, votre inscription aux 6</w:t>
      </w:r>
      <w:r w:rsidRPr="00BC132F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JIE (à faire en ligne) vaut confirmation de votre participation au colloque</w:t>
      </w:r>
      <w:r w:rsidR="00DD39D7">
        <w:rPr>
          <w:rFonts w:ascii="Arial" w:hAnsi="Arial" w:cs="Arial"/>
          <w:sz w:val="20"/>
          <w:szCs w:val="20"/>
        </w:rPr>
        <w:t>.</w:t>
      </w:r>
    </w:p>
    <w:p w:rsidR="002D4EDD" w:rsidRDefault="002D4EDD">
      <w:pPr>
        <w:rPr>
          <w:rFonts w:ascii="Arial" w:hAnsi="Arial" w:cs="Arial"/>
          <w:b/>
          <w:sz w:val="20"/>
          <w:szCs w:val="20"/>
        </w:rPr>
      </w:pPr>
    </w:p>
    <w:p w:rsidR="002D4EDD" w:rsidRDefault="002D4EDD" w:rsidP="002D4E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question relative à la </w:t>
      </w:r>
      <w:r w:rsidRPr="00CE5A36">
        <w:rPr>
          <w:rFonts w:ascii="Arial" w:hAnsi="Arial" w:cs="Arial"/>
          <w:b/>
          <w:sz w:val="20"/>
          <w:szCs w:val="20"/>
        </w:rPr>
        <w:t>logistique</w:t>
      </w:r>
      <w:r>
        <w:rPr>
          <w:rFonts w:ascii="Arial" w:hAnsi="Arial" w:cs="Arial"/>
          <w:sz w:val="20"/>
          <w:szCs w:val="20"/>
        </w:rPr>
        <w:t xml:space="preserve"> et à </w:t>
      </w:r>
      <w:r w:rsidRPr="00CE5A36">
        <w:rPr>
          <w:rFonts w:ascii="Arial" w:hAnsi="Arial" w:cs="Arial"/>
          <w:b/>
          <w:sz w:val="20"/>
          <w:szCs w:val="20"/>
        </w:rPr>
        <w:t>l’hébergement</w:t>
      </w:r>
      <w:r>
        <w:rPr>
          <w:rFonts w:ascii="Arial" w:hAnsi="Arial" w:cs="Arial"/>
          <w:sz w:val="20"/>
          <w:szCs w:val="20"/>
        </w:rPr>
        <w:t xml:space="preserve"> est à adresser à l’adresse suivante : </w:t>
      </w:r>
      <w:hyperlink r:id="rId6" w:history="1">
        <w:r w:rsidRPr="0067151C">
          <w:rPr>
            <w:rStyle w:val="Lienhypertexte"/>
            <w:rFonts w:ascii="Arial" w:hAnsi="Arial" w:cs="Arial"/>
            <w:sz w:val="20"/>
            <w:szCs w:val="20"/>
          </w:rPr>
          <w:t>congrès@unistra.fr</w:t>
        </w:r>
      </w:hyperlink>
    </w:p>
    <w:p w:rsidR="002D4EDD" w:rsidRDefault="002D4EDD" w:rsidP="002D4EDD">
      <w:pPr>
        <w:jc w:val="both"/>
        <w:rPr>
          <w:rFonts w:ascii="Arial" w:hAnsi="Arial" w:cs="Arial"/>
          <w:sz w:val="20"/>
          <w:szCs w:val="20"/>
        </w:rPr>
      </w:pPr>
    </w:p>
    <w:p w:rsidR="002D4EDD" w:rsidRDefault="002D4EDD" w:rsidP="002D4E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question relative au </w:t>
      </w:r>
      <w:r w:rsidRPr="00CE5A36">
        <w:rPr>
          <w:rFonts w:ascii="Arial" w:hAnsi="Arial" w:cs="Arial"/>
          <w:b/>
          <w:sz w:val="20"/>
          <w:szCs w:val="20"/>
        </w:rPr>
        <w:t>contenu</w:t>
      </w:r>
      <w:r>
        <w:rPr>
          <w:rFonts w:ascii="Arial" w:hAnsi="Arial" w:cs="Arial"/>
          <w:sz w:val="20"/>
          <w:szCs w:val="20"/>
        </w:rPr>
        <w:t xml:space="preserve"> est à adresser aux adresses suivantes : </w:t>
      </w:r>
      <w:r w:rsidRPr="00E455F4">
        <w:rPr>
          <w:rStyle w:val="Lienhypertexte"/>
          <w:rFonts w:ascii="Arial" w:hAnsi="Arial" w:cs="Arial"/>
          <w:sz w:val="20"/>
        </w:rPr>
        <w:t>ereral@chru-strasbourg.fr</w:t>
      </w:r>
      <w:r w:rsidRPr="00DD39D7">
        <w:rPr>
          <w:rStyle w:val="Lienhypertexte"/>
          <w:rFonts w:ascii="Arial" w:hAnsi="Arial" w:cs="Arial"/>
          <w:sz w:val="20"/>
          <w:u w:val="none"/>
        </w:rPr>
        <w:t xml:space="preserve"> </w:t>
      </w:r>
      <w:r w:rsidRPr="00E455F4">
        <w:rPr>
          <w:rStyle w:val="Lienhypertexte"/>
          <w:rFonts w:ascii="Arial" w:hAnsi="Arial" w:cs="Arial"/>
          <w:color w:val="auto"/>
          <w:sz w:val="20"/>
          <w:u w:val="none"/>
        </w:rPr>
        <w:t xml:space="preserve">et </w:t>
      </w:r>
      <w:r w:rsidRPr="00E455F4">
        <w:rPr>
          <w:rStyle w:val="Lienhypertexte"/>
          <w:rFonts w:ascii="Arial" w:hAnsi="Arial" w:cs="Arial"/>
          <w:sz w:val="20"/>
        </w:rPr>
        <w:t>mthiel@unistra.fr</w:t>
      </w:r>
    </w:p>
    <w:p w:rsidR="002D4EDD" w:rsidRDefault="002D4EDD">
      <w:pPr>
        <w:rPr>
          <w:rFonts w:ascii="Arial" w:hAnsi="Arial" w:cs="Arial"/>
          <w:b/>
          <w:sz w:val="20"/>
          <w:szCs w:val="20"/>
        </w:rPr>
      </w:pPr>
    </w:p>
    <w:p w:rsidR="00DD39D7" w:rsidRPr="00DD39D7" w:rsidRDefault="00DD39D7" w:rsidP="00DD39D7">
      <w:pPr>
        <w:jc w:val="both"/>
        <w:rPr>
          <w:rFonts w:ascii="Arial" w:hAnsi="Arial" w:cs="Arial"/>
          <w:sz w:val="20"/>
          <w:szCs w:val="20"/>
        </w:rPr>
      </w:pPr>
      <w:r w:rsidRPr="00DD39D7">
        <w:rPr>
          <w:rFonts w:ascii="Arial" w:hAnsi="Arial" w:cs="Arial"/>
          <w:sz w:val="20"/>
          <w:szCs w:val="20"/>
        </w:rPr>
        <w:t xml:space="preserve">N.B. : Si vous êtes </w:t>
      </w:r>
      <w:r w:rsidRPr="00CE5A36">
        <w:rPr>
          <w:rFonts w:ascii="Arial" w:hAnsi="Arial" w:cs="Arial"/>
          <w:b/>
          <w:sz w:val="20"/>
          <w:szCs w:val="20"/>
        </w:rPr>
        <w:t>doctorants</w:t>
      </w:r>
      <w:r w:rsidRPr="00DD39D7">
        <w:rPr>
          <w:rFonts w:ascii="Arial" w:hAnsi="Arial" w:cs="Arial"/>
          <w:sz w:val="20"/>
          <w:szCs w:val="20"/>
        </w:rPr>
        <w:t xml:space="preserve"> un appel à </w:t>
      </w:r>
      <w:r w:rsidR="00A927C7">
        <w:rPr>
          <w:rFonts w:ascii="Arial" w:hAnsi="Arial" w:cs="Arial"/>
          <w:sz w:val="20"/>
          <w:szCs w:val="20"/>
        </w:rPr>
        <w:t xml:space="preserve">poster </w:t>
      </w:r>
      <w:bookmarkStart w:id="0" w:name="_GoBack"/>
      <w:bookmarkEnd w:id="0"/>
      <w:r w:rsidRPr="00DD39D7">
        <w:rPr>
          <w:rFonts w:ascii="Arial" w:hAnsi="Arial" w:cs="Arial"/>
          <w:sz w:val="20"/>
          <w:szCs w:val="20"/>
        </w:rPr>
        <w:t>spécifique vous est adressé pour les Doctorales de l’éthique des 10 et 11 mars.</w:t>
      </w:r>
    </w:p>
    <w:sectPr w:rsidR="00DD39D7" w:rsidRPr="00DD39D7" w:rsidSect="00BC13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627"/>
    <w:rsid w:val="00127FF6"/>
    <w:rsid w:val="002D4EDD"/>
    <w:rsid w:val="00340B7D"/>
    <w:rsid w:val="003913F1"/>
    <w:rsid w:val="00436E5E"/>
    <w:rsid w:val="005C5B6A"/>
    <w:rsid w:val="008422C6"/>
    <w:rsid w:val="008D5140"/>
    <w:rsid w:val="0093548D"/>
    <w:rsid w:val="009C6932"/>
    <w:rsid w:val="00A8238A"/>
    <w:rsid w:val="00A927C7"/>
    <w:rsid w:val="00B151E1"/>
    <w:rsid w:val="00BC132F"/>
    <w:rsid w:val="00CE5A36"/>
    <w:rsid w:val="00D01CCE"/>
    <w:rsid w:val="00DD39D7"/>
    <w:rsid w:val="00E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hadow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32F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BC1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gr&#232;s@unistra.fr" TargetMode="External"/><Relationship Id="rId5" Type="http://schemas.openxmlformats.org/officeDocument/2006/relationships/hyperlink" Target="mailto:mthiel@unist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E8937D4F.dotm</Template>
  <TotalTime>1105</TotalTime>
  <Pages>2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communication</dc:title>
  <dc:creator>CRIH Alsace</dc:creator>
  <cp:lastModifiedBy>Utilisateur Windows</cp:lastModifiedBy>
  <cp:revision>6</cp:revision>
  <dcterms:created xsi:type="dcterms:W3CDTF">2014-06-18T08:30:00Z</dcterms:created>
  <dcterms:modified xsi:type="dcterms:W3CDTF">2014-12-17T08:38:00Z</dcterms:modified>
</cp:coreProperties>
</file>